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7DEEA4" w14:textId="77777777" w:rsidR="00617FDB" w:rsidRPr="00617FDB" w:rsidRDefault="00617FDB" w:rsidP="00617FDB">
      <w:pPr>
        <w:rPr>
          <w:lang w:val="nb-NO"/>
        </w:rPr>
      </w:pPr>
    </w:p>
    <w:p w14:paraId="2F38D7CE" w14:textId="77777777" w:rsidR="00617FDB" w:rsidRPr="00617FDB" w:rsidRDefault="00617FDB" w:rsidP="00617FDB">
      <w:pPr>
        <w:rPr>
          <w:b/>
          <w:bCs/>
          <w:sz w:val="28"/>
          <w:szCs w:val="28"/>
          <w:lang w:val="nb-NO"/>
        </w:rPr>
      </w:pPr>
      <w:r w:rsidRPr="00617FDB">
        <w:rPr>
          <w:b/>
          <w:bCs/>
          <w:sz w:val="28"/>
          <w:szCs w:val="28"/>
          <w:lang w:val="nb-NO"/>
        </w:rPr>
        <w:t xml:space="preserve"> </w:t>
      </w:r>
      <w:proofErr w:type="spellStart"/>
      <w:r w:rsidRPr="00617FDB">
        <w:rPr>
          <w:b/>
          <w:bCs/>
          <w:sz w:val="28"/>
          <w:szCs w:val="28"/>
          <w:lang w:val="nb-NO"/>
        </w:rPr>
        <w:t>Interaxo</w:t>
      </w:r>
      <w:proofErr w:type="spellEnd"/>
      <w:r w:rsidRPr="00617FDB">
        <w:rPr>
          <w:b/>
          <w:bCs/>
          <w:sz w:val="28"/>
          <w:szCs w:val="28"/>
          <w:lang w:val="nb-NO"/>
        </w:rPr>
        <w:t xml:space="preserve"> Prosjekthotell. </w:t>
      </w:r>
    </w:p>
    <w:p w14:paraId="32BBC597" w14:textId="77777777" w:rsidR="00617FDB" w:rsidRPr="00617FDB" w:rsidRDefault="00617FDB" w:rsidP="00617FDB">
      <w:pPr>
        <w:rPr>
          <w:lang w:val="nb-NO"/>
        </w:rPr>
      </w:pPr>
      <w:r w:rsidRPr="00617FDB">
        <w:rPr>
          <w:lang w:val="nb-NO"/>
        </w:rPr>
        <w:t xml:space="preserve">På alle våre byggeprosjekter skal </w:t>
      </w:r>
      <w:proofErr w:type="spellStart"/>
      <w:r w:rsidRPr="00617FDB">
        <w:rPr>
          <w:lang w:val="nb-NO"/>
        </w:rPr>
        <w:t>Interaxo</w:t>
      </w:r>
      <w:proofErr w:type="spellEnd"/>
      <w:r w:rsidRPr="00617FDB">
        <w:rPr>
          <w:lang w:val="nb-NO"/>
        </w:rPr>
        <w:t xml:space="preserve"> prosjekthotell benyttes for prosjektledelse, dokumentstyring og samarbeid. </w:t>
      </w:r>
    </w:p>
    <w:p w14:paraId="6897FDD5" w14:textId="77777777" w:rsidR="00617FDB" w:rsidRPr="00617FDB" w:rsidRDefault="00617FDB" w:rsidP="00617FDB">
      <w:pPr>
        <w:rPr>
          <w:lang w:val="nb-NO"/>
        </w:rPr>
      </w:pPr>
      <w:r w:rsidRPr="00617FDB">
        <w:rPr>
          <w:lang w:val="nb-NO"/>
        </w:rPr>
        <w:t xml:space="preserve">Alle involverte parter, inkludert entreprenører, skal bruke plattformen for å sikre en effektiv gjennomføring av prosjektet. </w:t>
      </w:r>
    </w:p>
    <w:p w14:paraId="47776E1A" w14:textId="29F1B543" w:rsidR="00107BAA" w:rsidRDefault="00617FDB" w:rsidP="00617FDB">
      <w:pPr>
        <w:rPr>
          <w:lang w:val="nb-NO"/>
        </w:rPr>
      </w:pPr>
      <w:r w:rsidRPr="00617FDB">
        <w:rPr>
          <w:lang w:val="nb-NO"/>
        </w:rPr>
        <w:t xml:space="preserve">Valget av </w:t>
      </w:r>
      <w:proofErr w:type="spellStart"/>
      <w:r w:rsidRPr="00617FDB">
        <w:rPr>
          <w:lang w:val="nb-NO"/>
        </w:rPr>
        <w:t>Interaxo</w:t>
      </w:r>
      <w:proofErr w:type="spellEnd"/>
      <w:r w:rsidRPr="00617FDB">
        <w:rPr>
          <w:lang w:val="nb-NO"/>
        </w:rPr>
        <w:t xml:space="preserve"> prosjekthotell er delvis basert på kravene i Offentlighetsloven, som regulerer innsyn i offentlige dokumenter. Dokumenter som </w:t>
      </w:r>
      <w:proofErr w:type="gramStart"/>
      <w:r w:rsidRPr="00617FDB">
        <w:rPr>
          <w:lang w:val="nb-NO"/>
        </w:rPr>
        <w:t>genereres</w:t>
      </w:r>
      <w:proofErr w:type="gramEnd"/>
      <w:r w:rsidRPr="00617FDB">
        <w:rPr>
          <w:lang w:val="nb-NO"/>
        </w:rPr>
        <w:t xml:space="preserve"> i prosjektet kan derfor være gjenstand for offentlig innsyn, med mindre annet er regulert ved lov. Alle parter må være oppmerksomme på at dokumenter som legges ut på plattformen kan bli gjort tilgjengelig for offentligheten i samsvar med gjeldende lover om innsyn.</w:t>
      </w:r>
    </w:p>
    <w:p w14:paraId="1B9A7932" w14:textId="77777777" w:rsidR="00AD5167" w:rsidRDefault="00AD5167" w:rsidP="00617FDB">
      <w:pPr>
        <w:rPr>
          <w:lang w:val="nb-NO"/>
        </w:rPr>
      </w:pPr>
    </w:p>
    <w:p w14:paraId="7592B1B0" w14:textId="77777777" w:rsidR="003B105C" w:rsidRPr="003B105C" w:rsidRDefault="003B105C" w:rsidP="003B105C">
      <w:pPr>
        <w:rPr>
          <w:b/>
          <w:bCs/>
          <w:lang w:val="nb-NO"/>
        </w:rPr>
      </w:pPr>
      <w:r w:rsidRPr="003B105C">
        <w:rPr>
          <w:b/>
          <w:bCs/>
          <w:lang w:val="nb-NO"/>
        </w:rPr>
        <w:t xml:space="preserve">1. Bruk av </w:t>
      </w:r>
      <w:proofErr w:type="spellStart"/>
      <w:r w:rsidRPr="003B105C">
        <w:rPr>
          <w:b/>
          <w:bCs/>
          <w:lang w:val="nb-NO"/>
        </w:rPr>
        <w:t>Interaxo</w:t>
      </w:r>
      <w:proofErr w:type="spellEnd"/>
    </w:p>
    <w:p w14:paraId="50AE1E48" w14:textId="5075C626" w:rsidR="003B105C" w:rsidRPr="003B105C" w:rsidRDefault="003B105C" w:rsidP="003B105C">
      <w:pPr>
        <w:rPr>
          <w:lang w:val="nb-NO"/>
        </w:rPr>
      </w:pPr>
      <w:proofErr w:type="spellStart"/>
      <w:r w:rsidRPr="003B105C">
        <w:rPr>
          <w:lang w:val="nb-NO"/>
        </w:rPr>
        <w:t>Interaxo</w:t>
      </w:r>
      <w:proofErr w:type="spellEnd"/>
      <w:r w:rsidRPr="003B105C">
        <w:rPr>
          <w:lang w:val="nb-NO"/>
        </w:rPr>
        <w:t xml:space="preserve"> skal benyttes til prosjektstyring, dokumenthåndtering og kommunikasjon i prosjektet. Entreprenøren og øvrige prosjektmedlemmer skal følge prosjektets etablerte mappestruktur, arbeidsflyter og rutiner i </w:t>
      </w:r>
      <w:proofErr w:type="spellStart"/>
      <w:r w:rsidRPr="003B105C">
        <w:rPr>
          <w:lang w:val="nb-NO"/>
        </w:rPr>
        <w:t>Interaxo</w:t>
      </w:r>
      <w:proofErr w:type="spellEnd"/>
      <w:r w:rsidRPr="003B105C">
        <w:rPr>
          <w:lang w:val="nb-NO"/>
        </w:rPr>
        <w:t>.</w:t>
      </w:r>
    </w:p>
    <w:p w14:paraId="3E43B160" w14:textId="1FF4F1E1" w:rsidR="003B105C" w:rsidRPr="003B105C" w:rsidRDefault="003B105C" w:rsidP="003B105C">
      <w:pPr>
        <w:rPr>
          <w:lang w:val="nb-NO"/>
        </w:rPr>
      </w:pPr>
      <w:r w:rsidRPr="003B105C">
        <w:rPr>
          <w:lang w:val="nb-NO"/>
        </w:rPr>
        <w:t>Kommunen oppretter nødvendige brukertilganger og gir relevant informasjon eller opplæring i bruken av løsningen.</w:t>
      </w:r>
    </w:p>
    <w:p w14:paraId="45F88179" w14:textId="77777777" w:rsidR="003B105C" w:rsidRPr="003B105C" w:rsidRDefault="003B105C" w:rsidP="003B105C">
      <w:pPr>
        <w:rPr>
          <w:b/>
          <w:bCs/>
          <w:lang w:val="nb-NO"/>
        </w:rPr>
      </w:pPr>
      <w:r w:rsidRPr="003B105C">
        <w:rPr>
          <w:b/>
          <w:bCs/>
          <w:lang w:val="nb-NO"/>
        </w:rPr>
        <w:t>2. Kommunikasjon og dokumentasjon</w:t>
      </w:r>
    </w:p>
    <w:p w14:paraId="33EC4896" w14:textId="77777777" w:rsidR="003B105C" w:rsidRPr="003B105C" w:rsidRDefault="003B105C" w:rsidP="003B105C">
      <w:pPr>
        <w:rPr>
          <w:lang w:val="nb-NO"/>
        </w:rPr>
      </w:pPr>
      <w:r w:rsidRPr="003B105C">
        <w:rPr>
          <w:lang w:val="nb-NO"/>
        </w:rPr>
        <w:t xml:space="preserve">Formell kommunikasjon som har betydning for kontrakten eller gjennomføringen av prosjektet, skal registreres i </w:t>
      </w:r>
      <w:proofErr w:type="spellStart"/>
      <w:r w:rsidRPr="003B105C">
        <w:rPr>
          <w:lang w:val="nb-NO"/>
        </w:rPr>
        <w:t>Interaxo</w:t>
      </w:r>
      <w:proofErr w:type="spellEnd"/>
      <w:r w:rsidRPr="003B105C">
        <w:rPr>
          <w:lang w:val="nb-NO"/>
        </w:rPr>
        <w:t>. Dette omfatter blant annet:</w:t>
      </w:r>
    </w:p>
    <w:p w14:paraId="20E8D383" w14:textId="77777777" w:rsidR="003B105C" w:rsidRPr="0038215D" w:rsidRDefault="003B105C" w:rsidP="0038215D">
      <w:pPr>
        <w:pStyle w:val="Listeavsnitt"/>
        <w:numPr>
          <w:ilvl w:val="0"/>
          <w:numId w:val="1"/>
        </w:numPr>
        <w:rPr>
          <w:lang w:val="nb-NO"/>
        </w:rPr>
      </w:pPr>
      <w:r w:rsidRPr="0038215D">
        <w:rPr>
          <w:lang w:val="nb-NO"/>
        </w:rPr>
        <w:t>spørsmål, svar og avklaringer</w:t>
      </w:r>
    </w:p>
    <w:p w14:paraId="1F0717B7" w14:textId="77777777" w:rsidR="003B105C" w:rsidRPr="0038215D" w:rsidRDefault="003B105C" w:rsidP="0038215D">
      <w:pPr>
        <w:pStyle w:val="Listeavsnitt"/>
        <w:numPr>
          <w:ilvl w:val="0"/>
          <w:numId w:val="1"/>
        </w:numPr>
        <w:rPr>
          <w:lang w:val="nb-NO"/>
        </w:rPr>
      </w:pPr>
      <w:r w:rsidRPr="0038215D">
        <w:rPr>
          <w:lang w:val="nb-NO"/>
        </w:rPr>
        <w:t>endringsmeldinger og varsler</w:t>
      </w:r>
    </w:p>
    <w:p w14:paraId="6E259A20" w14:textId="77777777" w:rsidR="003B105C" w:rsidRPr="0038215D" w:rsidRDefault="003B105C" w:rsidP="0038215D">
      <w:pPr>
        <w:pStyle w:val="Listeavsnitt"/>
        <w:numPr>
          <w:ilvl w:val="0"/>
          <w:numId w:val="1"/>
        </w:numPr>
        <w:rPr>
          <w:lang w:val="nb-NO"/>
        </w:rPr>
      </w:pPr>
      <w:r w:rsidRPr="0038215D">
        <w:rPr>
          <w:lang w:val="nb-NO"/>
        </w:rPr>
        <w:t>avvik</w:t>
      </w:r>
    </w:p>
    <w:p w14:paraId="3396A4E1" w14:textId="77777777" w:rsidR="003B105C" w:rsidRPr="0038215D" w:rsidRDefault="003B105C" w:rsidP="0038215D">
      <w:pPr>
        <w:pStyle w:val="Listeavsnitt"/>
        <w:numPr>
          <w:ilvl w:val="0"/>
          <w:numId w:val="1"/>
        </w:numPr>
        <w:rPr>
          <w:lang w:val="nb-NO"/>
        </w:rPr>
      </w:pPr>
      <w:r w:rsidRPr="0038215D">
        <w:rPr>
          <w:lang w:val="nb-NO"/>
        </w:rPr>
        <w:t>fremdrifts- og kvalitetsdokumentasjon</w:t>
      </w:r>
    </w:p>
    <w:p w14:paraId="35400AE7" w14:textId="77777777" w:rsidR="003B105C" w:rsidRPr="0038215D" w:rsidRDefault="003B105C" w:rsidP="0038215D">
      <w:pPr>
        <w:pStyle w:val="Listeavsnitt"/>
        <w:numPr>
          <w:ilvl w:val="0"/>
          <w:numId w:val="1"/>
        </w:numPr>
        <w:rPr>
          <w:lang w:val="nb-NO"/>
        </w:rPr>
      </w:pPr>
      <w:r w:rsidRPr="0038215D">
        <w:rPr>
          <w:lang w:val="nb-NO"/>
        </w:rPr>
        <w:t>møtereferater</w:t>
      </w:r>
    </w:p>
    <w:p w14:paraId="74EF1E79" w14:textId="77777777" w:rsidR="003B105C" w:rsidRPr="0038215D" w:rsidRDefault="003B105C" w:rsidP="0038215D">
      <w:pPr>
        <w:pStyle w:val="Listeavsnitt"/>
        <w:numPr>
          <w:ilvl w:val="0"/>
          <w:numId w:val="1"/>
        </w:numPr>
        <w:rPr>
          <w:lang w:val="nb-NO"/>
        </w:rPr>
      </w:pPr>
      <w:r w:rsidRPr="0038215D">
        <w:rPr>
          <w:lang w:val="nb-NO"/>
        </w:rPr>
        <w:t>SHA- og HMS-dokumentasjon</w:t>
      </w:r>
    </w:p>
    <w:p w14:paraId="14711101" w14:textId="77777777" w:rsidR="003B105C" w:rsidRPr="0038215D" w:rsidRDefault="003B105C" w:rsidP="0038215D">
      <w:pPr>
        <w:pStyle w:val="Listeavsnitt"/>
        <w:numPr>
          <w:ilvl w:val="0"/>
          <w:numId w:val="1"/>
        </w:numPr>
        <w:rPr>
          <w:lang w:val="nb-NO"/>
        </w:rPr>
      </w:pPr>
      <w:r w:rsidRPr="0038215D">
        <w:rPr>
          <w:lang w:val="nb-NO"/>
        </w:rPr>
        <w:t>beslutninger og godkjenninger</w:t>
      </w:r>
    </w:p>
    <w:p w14:paraId="0DA8E90A" w14:textId="77777777" w:rsidR="003B105C" w:rsidRDefault="003B105C" w:rsidP="003B105C">
      <w:pPr>
        <w:rPr>
          <w:lang w:val="nb-NO"/>
        </w:rPr>
      </w:pPr>
      <w:r w:rsidRPr="003B105C">
        <w:rPr>
          <w:lang w:val="nb-NO"/>
        </w:rPr>
        <w:t xml:space="preserve">Muntlige avklaringer og annen kommunikasjon utenfor </w:t>
      </w:r>
      <w:proofErr w:type="spellStart"/>
      <w:r w:rsidRPr="003B105C">
        <w:rPr>
          <w:lang w:val="nb-NO"/>
        </w:rPr>
        <w:t>Interaxo</w:t>
      </w:r>
      <w:proofErr w:type="spellEnd"/>
      <w:r w:rsidRPr="003B105C">
        <w:rPr>
          <w:lang w:val="nb-NO"/>
        </w:rPr>
        <w:t xml:space="preserve"> skal registreres i </w:t>
      </w:r>
      <w:proofErr w:type="spellStart"/>
      <w:r w:rsidRPr="003B105C">
        <w:rPr>
          <w:lang w:val="nb-NO"/>
        </w:rPr>
        <w:t>Interaxo</w:t>
      </w:r>
      <w:proofErr w:type="spellEnd"/>
      <w:r w:rsidRPr="003B105C">
        <w:rPr>
          <w:lang w:val="nb-NO"/>
        </w:rPr>
        <w:t xml:space="preserve"> dersom innholdet har betydning for prosjektet.</w:t>
      </w:r>
    </w:p>
    <w:p w14:paraId="04633788" w14:textId="77777777" w:rsidR="0038215D" w:rsidRDefault="0038215D" w:rsidP="003B105C">
      <w:pPr>
        <w:rPr>
          <w:lang w:val="nb-NO"/>
        </w:rPr>
      </w:pPr>
    </w:p>
    <w:p w14:paraId="17DD5799" w14:textId="77777777" w:rsidR="0038215D" w:rsidRDefault="0038215D" w:rsidP="003B105C">
      <w:pPr>
        <w:rPr>
          <w:lang w:val="nb-NO"/>
        </w:rPr>
      </w:pPr>
    </w:p>
    <w:p w14:paraId="518E8A3D" w14:textId="77777777" w:rsidR="0038215D" w:rsidRPr="003B105C" w:rsidRDefault="0038215D" w:rsidP="003B105C">
      <w:pPr>
        <w:rPr>
          <w:lang w:val="nb-NO"/>
        </w:rPr>
      </w:pPr>
    </w:p>
    <w:p w14:paraId="4DF40CEA" w14:textId="77777777" w:rsidR="003B105C" w:rsidRPr="0038215D" w:rsidRDefault="003B105C" w:rsidP="003B105C">
      <w:pPr>
        <w:rPr>
          <w:b/>
          <w:bCs/>
          <w:lang w:val="nb-NO"/>
        </w:rPr>
      </w:pPr>
      <w:r w:rsidRPr="0038215D">
        <w:rPr>
          <w:b/>
          <w:bCs/>
          <w:lang w:val="nb-NO"/>
        </w:rPr>
        <w:lastRenderedPageBreak/>
        <w:t>3. Endringer og varsler</w:t>
      </w:r>
    </w:p>
    <w:p w14:paraId="6EC1F961" w14:textId="77777777" w:rsidR="003B105C" w:rsidRPr="003B105C" w:rsidRDefault="003B105C" w:rsidP="003B105C">
      <w:pPr>
        <w:rPr>
          <w:lang w:val="nb-NO"/>
        </w:rPr>
      </w:pPr>
      <w:r w:rsidRPr="003B105C">
        <w:rPr>
          <w:lang w:val="nb-NO"/>
        </w:rPr>
        <w:t xml:space="preserve">Endringsmeldinger og kontraktsmessige varsler skal registreres i </w:t>
      </w:r>
      <w:proofErr w:type="spellStart"/>
      <w:r w:rsidRPr="003B105C">
        <w:rPr>
          <w:lang w:val="nb-NO"/>
        </w:rPr>
        <w:t>Interaxo</w:t>
      </w:r>
      <w:proofErr w:type="spellEnd"/>
      <w:r w:rsidRPr="003B105C">
        <w:rPr>
          <w:lang w:val="nb-NO"/>
        </w:rPr>
        <w:t xml:space="preserve"> i samsvar med kontraktens bestemmelser. Meldingen skal beskrive forholdet og eventuelle konsekvenser for kostnad, fremdrift og kontraktsarbeidet.</w:t>
      </w:r>
    </w:p>
    <w:p w14:paraId="7B261759" w14:textId="77777777" w:rsidR="003B105C" w:rsidRPr="003B105C" w:rsidRDefault="003B105C" w:rsidP="003B105C">
      <w:pPr>
        <w:rPr>
          <w:lang w:val="nb-NO"/>
        </w:rPr>
      </w:pPr>
      <w:r w:rsidRPr="003B105C">
        <w:rPr>
          <w:lang w:val="nb-NO"/>
        </w:rPr>
        <w:t xml:space="preserve">Registrering i </w:t>
      </w:r>
      <w:proofErr w:type="spellStart"/>
      <w:r w:rsidRPr="003B105C">
        <w:rPr>
          <w:lang w:val="nb-NO"/>
        </w:rPr>
        <w:t>Interaxo</w:t>
      </w:r>
      <w:proofErr w:type="spellEnd"/>
      <w:r w:rsidRPr="003B105C">
        <w:rPr>
          <w:lang w:val="nb-NO"/>
        </w:rPr>
        <w:t xml:space="preserve"> endrer ikke partenes rettigheter eller plikter etter kontrakten. Arbeid som krever godkjenning fra kommunen, skal ikke iverksettes før nødvendig godkjenning foreligger, med mindre annet følger av kontrakten.</w:t>
      </w:r>
    </w:p>
    <w:p w14:paraId="54E3CBE5" w14:textId="77777777" w:rsidR="003B105C" w:rsidRPr="0038215D" w:rsidRDefault="003B105C" w:rsidP="003B105C">
      <w:pPr>
        <w:rPr>
          <w:b/>
          <w:bCs/>
          <w:lang w:val="nb-NO"/>
        </w:rPr>
      </w:pPr>
      <w:r w:rsidRPr="0038215D">
        <w:rPr>
          <w:b/>
          <w:bCs/>
          <w:lang w:val="nb-NO"/>
        </w:rPr>
        <w:t>4. Rapportering og oppfølging av avvik</w:t>
      </w:r>
    </w:p>
    <w:p w14:paraId="42E7969D" w14:textId="77777777" w:rsidR="003B105C" w:rsidRPr="003B105C" w:rsidRDefault="003B105C" w:rsidP="003B105C">
      <w:pPr>
        <w:rPr>
          <w:lang w:val="nb-NO"/>
        </w:rPr>
      </w:pPr>
      <w:r w:rsidRPr="003B105C">
        <w:rPr>
          <w:lang w:val="nb-NO"/>
        </w:rPr>
        <w:t xml:space="preserve">Alle avvik skal registreres og behandles i </w:t>
      </w:r>
      <w:proofErr w:type="spellStart"/>
      <w:r w:rsidRPr="003B105C">
        <w:rPr>
          <w:lang w:val="nb-NO"/>
        </w:rPr>
        <w:t>Interaxo</w:t>
      </w:r>
      <w:proofErr w:type="spellEnd"/>
      <w:r w:rsidRPr="003B105C">
        <w:rPr>
          <w:lang w:val="nb-NO"/>
        </w:rPr>
        <w:t xml:space="preserve">. Dette gjelder blant annet avvik fra </w:t>
      </w:r>
      <w:proofErr w:type="spellStart"/>
      <w:r w:rsidRPr="003B105C">
        <w:rPr>
          <w:lang w:val="nb-NO"/>
        </w:rPr>
        <w:t>kontraktskrav</w:t>
      </w:r>
      <w:proofErr w:type="spellEnd"/>
      <w:r w:rsidRPr="003B105C">
        <w:rPr>
          <w:lang w:val="nb-NO"/>
        </w:rPr>
        <w:t>, kvalitetskrav, tegninger, beskrivelser, fremdriftsplan, SHA-krav og HMS-rutiner.</w:t>
      </w:r>
    </w:p>
    <w:p w14:paraId="4AFE349D" w14:textId="77777777" w:rsidR="003B105C" w:rsidRPr="003B105C" w:rsidRDefault="003B105C" w:rsidP="003B105C">
      <w:pPr>
        <w:rPr>
          <w:lang w:val="nb-NO"/>
        </w:rPr>
      </w:pPr>
      <w:r w:rsidRPr="003B105C">
        <w:rPr>
          <w:lang w:val="nb-NO"/>
        </w:rPr>
        <w:t>Avviksregistreringen skal som minimum inneholde:</w:t>
      </w:r>
    </w:p>
    <w:p w14:paraId="37B71603" w14:textId="77777777" w:rsidR="003B105C" w:rsidRPr="00A808BB" w:rsidRDefault="003B105C" w:rsidP="00A808BB">
      <w:pPr>
        <w:pStyle w:val="Listeavsnitt"/>
        <w:numPr>
          <w:ilvl w:val="0"/>
          <w:numId w:val="2"/>
        </w:numPr>
        <w:rPr>
          <w:lang w:val="nb-NO"/>
        </w:rPr>
      </w:pPr>
      <w:r w:rsidRPr="00A808BB">
        <w:rPr>
          <w:lang w:val="nb-NO"/>
        </w:rPr>
        <w:t>beskrivelse av avviket</w:t>
      </w:r>
    </w:p>
    <w:p w14:paraId="05D44FE1" w14:textId="77777777" w:rsidR="003B105C" w:rsidRPr="00A808BB" w:rsidRDefault="003B105C" w:rsidP="00A808BB">
      <w:pPr>
        <w:pStyle w:val="Listeavsnitt"/>
        <w:numPr>
          <w:ilvl w:val="0"/>
          <w:numId w:val="2"/>
        </w:numPr>
        <w:rPr>
          <w:lang w:val="nb-NO"/>
        </w:rPr>
      </w:pPr>
      <w:r w:rsidRPr="00A808BB">
        <w:rPr>
          <w:lang w:val="nb-NO"/>
        </w:rPr>
        <w:t>dato og sted</w:t>
      </w:r>
    </w:p>
    <w:p w14:paraId="3D091599" w14:textId="77777777" w:rsidR="003B105C" w:rsidRPr="00A808BB" w:rsidRDefault="003B105C" w:rsidP="00A808BB">
      <w:pPr>
        <w:pStyle w:val="Listeavsnitt"/>
        <w:numPr>
          <w:ilvl w:val="0"/>
          <w:numId w:val="2"/>
        </w:numPr>
        <w:rPr>
          <w:lang w:val="nb-NO"/>
        </w:rPr>
      </w:pPr>
      <w:r w:rsidRPr="00A808BB">
        <w:rPr>
          <w:lang w:val="nb-NO"/>
        </w:rPr>
        <w:t>årsak og konsekvens</w:t>
      </w:r>
    </w:p>
    <w:p w14:paraId="208E6487" w14:textId="77777777" w:rsidR="003B105C" w:rsidRPr="00A808BB" w:rsidRDefault="003B105C" w:rsidP="00A808BB">
      <w:pPr>
        <w:pStyle w:val="Listeavsnitt"/>
        <w:numPr>
          <w:ilvl w:val="0"/>
          <w:numId w:val="2"/>
        </w:numPr>
        <w:rPr>
          <w:lang w:val="nb-NO"/>
        </w:rPr>
      </w:pPr>
      <w:r w:rsidRPr="00A808BB">
        <w:rPr>
          <w:lang w:val="nb-NO"/>
        </w:rPr>
        <w:t>foreslåtte eller gjennomførte tiltak</w:t>
      </w:r>
    </w:p>
    <w:p w14:paraId="11B34FA2" w14:textId="77777777" w:rsidR="003B105C" w:rsidRPr="00A808BB" w:rsidRDefault="003B105C" w:rsidP="00A808BB">
      <w:pPr>
        <w:pStyle w:val="Listeavsnitt"/>
        <w:numPr>
          <w:ilvl w:val="0"/>
          <w:numId w:val="2"/>
        </w:numPr>
        <w:rPr>
          <w:lang w:val="nb-NO"/>
        </w:rPr>
      </w:pPr>
      <w:r w:rsidRPr="00A808BB">
        <w:rPr>
          <w:lang w:val="nb-NO"/>
        </w:rPr>
        <w:t>ansvarlig person og frist for lukking</w:t>
      </w:r>
    </w:p>
    <w:p w14:paraId="300D5B2B" w14:textId="77777777" w:rsidR="003B105C" w:rsidRPr="003B105C" w:rsidRDefault="003B105C" w:rsidP="003B105C">
      <w:pPr>
        <w:rPr>
          <w:lang w:val="nb-NO"/>
        </w:rPr>
      </w:pPr>
      <w:r w:rsidRPr="003B105C">
        <w:rPr>
          <w:lang w:val="nb-NO"/>
        </w:rPr>
        <w:t xml:space="preserve">Alvorlige avvik og HMS-hendelser skal varsles umiddelbart til kommunen. Varslingen skal deretter dokumenteres i </w:t>
      </w:r>
      <w:proofErr w:type="spellStart"/>
      <w:r w:rsidRPr="003B105C">
        <w:rPr>
          <w:lang w:val="nb-NO"/>
        </w:rPr>
        <w:t>Interaxo</w:t>
      </w:r>
      <w:proofErr w:type="spellEnd"/>
      <w:r w:rsidRPr="003B105C">
        <w:rPr>
          <w:lang w:val="nb-NO"/>
        </w:rPr>
        <w:t>. Avviket skal ikke lukkes før tiltaket er gjennomført og nødvendig dokumentasjon er registrert.</w:t>
      </w:r>
    </w:p>
    <w:p w14:paraId="468459DB" w14:textId="77777777" w:rsidR="003B105C" w:rsidRPr="00A808BB" w:rsidRDefault="003B105C" w:rsidP="003B105C">
      <w:pPr>
        <w:rPr>
          <w:b/>
          <w:bCs/>
          <w:lang w:val="nb-NO"/>
        </w:rPr>
      </w:pPr>
      <w:r w:rsidRPr="00A808BB">
        <w:rPr>
          <w:b/>
          <w:bCs/>
          <w:lang w:val="nb-NO"/>
        </w:rPr>
        <w:t>5. Møter, SHA og HMS</w:t>
      </w:r>
    </w:p>
    <w:p w14:paraId="3AA8F244" w14:textId="77777777" w:rsidR="003B105C" w:rsidRPr="003B105C" w:rsidRDefault="003B105C" w:rsidP="003B105C">
      <w:pPr>
        <w:rPr>
          <w:lang w:val="nb-NO"/>
        </w:rPr>
      </w:pPr>
      <w:proofErr w:type="spellStart"/>
      <w:r w:rsidRPr="003B105C">
        <w:rPr>
          <w:lang w:val="nb-NO"/>
        </w:rPr>
        <w:t>Byggemøtereferater</w:t>
      </w:r>
      <w:proofErr w:type="spellEnd"/>
      <w:r w:rsidRPr="003B105C">
        <w:rPr>
          <w:lang w:val="nb-NO"/>
        </w:rPr>
        <w:t xml:space="preserve">, vernerunder, risikovurderinger, SHA-dokumenter og HMS-hendelser skal dokumenteres i </w:t>
      </w:r>
      <w:proofErr w:type="spellStart"/>
      <w:r w:rsidRPr="003B105C">
        <w:rPr>
          <w:lang w:val="nb-NO"/>
        </w:rPr>
        <w:t>Interaxo</w:t>
      </w:r>
      <w:proofErr w:type="spellEnd"/>
      <w:r w:rsidRPr="003B105C">
        <w:rPr>
          <w:lang w:val="nb-NO"/>
        </w:rPr>
        <w:t>. Oppgaver og tiltak skal registreres med ansvarlig person og frist.</w:t>
      </w:r>
    </w:p>
    <w:p w14:paraId="32A5E8B1" w14:textId="77777777" w:rsidR="003B105C" w:rsidRPr="003B105C" w:rsidRDefault="003B105C" w:rsidP="003B105C">
      <w:pPr>
        <w:rPr>
          <w:lang w:val="nb-NO"/>
        </w:rPr>
      </w:pPr>
      <w:r w:rsidRPr="003B105C">
        <w:rPr>
          <w:lang w:val="nb-NO"/>
        </w:rPr>
        <w:t>Entreprenøren skal sørge for at egne ansatte og underleverandører følger disse kravene.</w:t>
      </w:r>
    </w:p>
    <w:p w14:paraId="25656A35" w14:textId="77777777" w:rsidR="003B105C" w:rsidRPr="00A808BB" w:rsidRDefault="003B105C" w:rsidP="003B105C">
      <w:pPr>
        <w:rPr>
          <w:b/>
          <w:bCs/>
          <w:lang w:val="nb-NO"/>
        </w:rPr>
      </w:pPr>
      <w:r w:rsidRPr="00A808BB">
        <w:rPr>
          <w:b/>
          <w:bCs/>
          <w:lang w:val="nb-NO"/>
        </w:rPr>
        <w:t>6. Frister, tilgang og arkivering</w:t>
      </w:r>
    </w:p>
    <w:p w14:paraId="545B602C" w14:textId="77777777" w:rsidR="003B105C" w:rsidRPr="003B105C" w:rsidRDefault="003B105C" w:rsidP="003B105C">
      <w:pPr>
        <w:rPr>
          <w:lang w:val="nb-NO"/>
        </w:rPr>
      </w:pPr>
      <w:r w:rsidRPr="003B105C">
        <w:rPr>
          <w:lang w:val="nb-NO"/>
        </w:rPr>
        <w:t>Dokumenter skal registreres uten ugrunnet opphold og innen frister fastsatt i kontrakten eller av kommunen.</w:t>
      </w:r>
    </w:p>
    <w:p w14:paraId="285E3DC5" w14:textId="77777777" w:rsidR="003B105C" w:rsidRPr="003B105C" w:rsidRDefault="003B105C" w:rsidP="003B105C">
      <w:pPr>
        <w:rPr>
          <w:lang w:val="nb-NO"/>
        </w:rPr>
      </w:pPr>
      <w:r w:rsidRPr="003B105C">
        <w:rPr>
          <w:lang w:val="nb-NO"/>
        </w:rPr>
        <w:t xml:space="preserve">Tilgang til dokumenter gis etter rolle og behov. </w:t>
      </w:r>
      <w:proofErr w:type="spellStart"/>
      <w:r w:rsidRPr="003B105C">
        <w:rPr>
          <w:lang w:val="nb-NO"/>
        </w:rPr>
        <w:t>Interaxo</w:t>
      </w:r>
      <w:proofErr w:type="spellEnd"/>
      <w:r w:rsidRPr="003B105C">
        <w:rPr>
          <w:lang w:val="nb-NO"/>
        </w:rPr>
        <w:t xml:space="preserve"> skal inneholde oppdatert prosjektdokumentasjon gjennom hele kontraktsperioden. Kommunen sørger for arkivering i samsvar med sine arkivrutiner.</w:t>
      </w:r>
    </w:p>
    <w:p w14:paraId="42747FDD" w14:textId="77777777" w:rsidR="003B105C" w:rsidRPr="003B105C" w:rsidRDefault="003B105C" w:rsidP="003B105C">
      <w:pPr>
        <w:rPr>
          <w:lang w:val="nb-NO"/>
        </w:rPr>
      </w:pPr>
    </w:p>
    <w:sectPr w:rsidR="003B105C" w:rsidRPr="003B105C">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D2111C" w14:textId="77777777" w:rsidR="00AD65AE" w:rsidRDefault="00AD65AE" w:rsidP="00995251">
      <w:pPr>
        <w:spacing w:after="0" w:line="240" w:lineRule="auto"/>
      </w:pPr>
      <w:r>
        <w:separator/>
      </w:r>
    </w:p>
  </w:endnote>
  <w:endnote w:type="continuationSeparator" w:id="0">
    <w:p w14:paraId="7DD19B54" w14:textId="77777777" w:rsidR="00AD65AE" w:rsidRDefault="00AD65AE" w:rsidP="009952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AB43F" w14:textId="77777777" w:rsidR="00AD65AE" w:rsidRDefault="00AD65AE" w:rsidP="00995251">
      <w:pPr>
        <w:spacing w:after="0" w:line="240" w:lineRule="auto"/>
      </w:pPr>
      <w:r>
        <w:separator/>
      </w:r>
    </w:p>
  </w:footnote>
  <w:footnote w:type="continuationSeparator" w:id="0">
    <w:p w14:paraId="61F04DC8" w14:textId="77777777" w:rsidR="00AD65AE" w:rsidRDefault="00AD65AE" w:rsidP="009952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2709C" w14:textId="672E5741" w:rsidR="00995251" w:rsidRDefault="00995251">
    <w:pPr>
      <w:pStyle w:val="Topptekst"/>
    </w:pPr>
    <w:r>
      <w:rPr>
        <w:noProof/>
      </w:rPr>
      <w:drawing>
        <wp:inline distT="0" distB="0" distL="0" distR="0" wp14:anchorId="77D6506C" wp14:editId="73D82A14">
          <wp:extent cx="1976755" cy="549910"/>
          <wp:effectExtent l="0" t="0" r="0" b="0"/>
          <wp:docPr id="602382892" name="Bilde 602382892" descr="M:\Informasjon og Service\Byvåpen\Kinn kommune\Kinn kommune nov 20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Informasjon og Service\Byvåpen\Kinn kommune\Kinn kommune nov 2019.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76755" cy="54991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E84CE5"/>
    <w:multiLevelType w:val="hybridMultilevel"/>
    <w:tmpl w:val="6F0807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61DF60CB"/>
    <w:multiLevelType w:val="hybridMultilevel"/>
    <w:tmpl w:val="367822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592514146">
    <w:abstractNumId w:val="0"/>
  </w:num>
  <w:num w:numId="2" w16cid:durableId="12210126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4573"/>
    <w:rsid w:val="00037C3E"/>
    <w:rsid w:val="00107BAA"/>
    <w:rsid w:val="00133B3D"/>
    <w:rsid w:val="0038215D"/>
    <w:rsid w:val="003B105C"/>
    <w:rsid w:val="00450612"/>
    <w:rsid w:val="00617FDB"/>
    <w:rsid w:val="006B5DC9"/>
    <w:rsid w:val="00995251"/>
    <w:rsid w:val="00A06DE9"/>
    <w:rsid w:val="00A808BB"/>
    <w:rsid w:val="00AD5167"/>
    <w:rsid w:val="00AD65AE"/>
    <w:rsid w:val="00C74573"/>
    <w:rsid w:val="00D469A9"/>
    <w:rsid w:val="00EB0218"/>
    <w:rsid w:val="00F64E2A"/>
    <w:rsid w:val="00FF677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F5B9C5"/>
  <w15:chartTrackingRefBased/>
  <w15:docId w15:val="{DA035F2F-4F65-497B-B499-D3B10D04E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nn-NO"/>
    </w:rPr>
  </w:style>
  <w:style w:type="paragraph" w:styleId="Overskrift1">
    <w:name w:val="heading 1"/>
    <w:basedOn w:val="Normal"/>
    <w:next w:val="Normal"/>
    <w:link w:val="Overskrift1Tegn"/>
    <w:uiPriority w:val="9"/>
    <w:qFormat/>
    <w:rsid w:val="00C7457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C7457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C74573"/>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C74573"/>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C74573"/>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C74573"/>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C74573"/>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C74573"/>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C74573"/>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C74573"/>
    <w:rPr>
      <w:rFonts w:asciiTheme="majorHAnsi" w:eastAsiaTheme="majorEastAsia" w:hAnsiTheme="majorHAnsi" w:cstheme="majorBidi"/>
      <w:color w:val="0F4761" w:themeColor="accent1" w:themeShade="BF"/>
      <w:sz w:val="40"/>
      <w:szCs w:val="40"/>
      <w:lang w:val="nn-NO"/>
    </w:rPr>
  </w:style>
  <w:style w:type="character" w:customStyle="1" w:styleId="Overskrift2Tegn">
    <w:name w:val="Overskrift 2 Tegn"/>
    <w:basedOn w:val="Standardskriftforavsnitt"/>
    <w:link w:val="Overskrift2"/>
    <w:uiPriority w:val="9"/>
    <w:semiHidden/>
    <w:rsid w:val="00C74573"/>
    <w:rPr>
      <w:rFonts w:asciiTheme="majorHAnsi" w:eastAsiaTheme="majorEastAsia" w:hAnsiTheme="majorHAnsi" w:cstheme="majorBidi"/>
      <w:color w:val="0F4761" w:themeColor="accent1" w:themeShade="BF"/>
      <w:sz w:val="32"/>
      <w:szCs w:val="32"/>
      <w:lang w:val="nn-NO"/>
    </w:rPr>
  </w:style>
  <w:style w:type="character" w:customStyle="1" w:styleId="Overskrift3Tegn">
    <w:name w:val="Overskrift 3 Tegn"/>
    <w:basedOn w:val="Standardskriftforavsnitt"/>
    <w:link w:val="Overskrift3"/>
    <w:uiPriority w:val="9"/>
    <w:semiHidden/>
    <w:rsid w:val="00C74573"/>
    <w:rPr>
      <w:rFonts w:eastAsiaTheme="majorEastAsia" w:cstheme="majorBidi"/>
      <w:color w:val="0F4761" w:themeColor="accent1" w:themeShade="BF"/>
      <w:sz w:val="28"/>
      <w:szCs w:val="28"/>
      <w:lang w:val="nn-NO"/>
    </w:rPr>
  </w:style>
  <w:style w:type="character" w:customStyle="1" w:styleId="Overskrift4Tegn">
    <w:name w:val="Overskrift 4 Tegn"/>
    <w:basedOn w:val="Standardskriftforavsnitt"/>
    <w:link w:val="Overskrift4"/>
    <w:uiPriority w:val="9"/>
    <w:semiHidden/>
    <w:rsid w:val="00C74573"/>
    <w:rPr>
      <w:rFonts w:eastAsiaTheme="majorEastAsia" w:cstheme="majorBidi"/>
      <w:i/>
      <w:iCs/>
      <w:color w:val="0F4761" w:themeColor="accent1" w:themeShade="BF"/>
      <w:lang w:val="nn-NO"/>
    </w:rPr>
  </w:style>
  <w:style w:type="character" w:customStyle="1" w:styleId="Overskrift5Tegn">
    <w:name w:val="Overskrift 5 Tegn"/>
    <w:basedOn w:val="Standardskriftforavsnitt"/>
    <w:link w:val="Overskrift5"/>
    <w:uiPriority w:val="9"/>
    <w:semiHidden/>
    <w:rsid w:val="00C74573"/>
    <w:rPr>
      <w:rFonts w:eastAsiaTheme="majorEastAsia" w:cstheme="majorBidi"/>
      <w:color w:val="0F4761" w:themeColor="accent1" w:themeShade="BF"/>
      <w:lang w:val="nn-NO"/>
    </w:rPr>
  </w:style>
  <w:style w:type="character" w:customStyle="1" w:styleId="Overskrift6Tegn">
    <w:name w:val="Overskrift 6 Tegn"/>
    <w:basedOn w:val="Standardskriftforavsnitt"/>
    <w:link w:val="Overskrift6"/>
    <w:uiPriority w:val="9"/>
    <w:semiHidden/>
    <w:rsid w:val="00C74573"/>
    <w:rPr>
      <w:rFonts w:eastAsiaTheme="majorEastAsia" w:cstheme="majorBidi"/>
      <w:i/>
      <w:iCs/>
      <w:color w:val="595959" w:themeColor="text1" w:themeTint="A6"/>
      <w:lang w:val="nn-NO"/>
    </w:rPr>
  </w:style>
  <w:style w:type="character" w:customStyle="1" w:styleId="Overskrift7Tegn">
    <w:name w:val="Overskrift 7 Tegn"/>
    <w:basedOn w:val="Standardskriftforavsnitt"/>
    <w:link w:val="Overskrift7"/>
    <w:uiPriority w:val="9"/>
    <w:semiHidden/>
    <w:rsid w:val="00C74573"/>
    <w:rPr>
      <w:rFonts w:eastAsiaTheme="majorEastAsia" w:cstheme="majorBidi"/>
      <w:color w:val="595959" w:themeColor="text1" w:themeTint="A6"/>
      <w:lang w:val="nn-NO"/>
    </w:rPr>
  </w:style>
  <w:style w:type="character" w:customStyle="1" w:styleId="Overskrift8Tegn">
    <w:name w:val="Overskrift 8 Tegn"/>
    <w:basedOn w:val="Standardskriftforavsnitt"/>
    <w:link w:val="Overskrift8"/>
    <w:uiPriority w:val="9"/>
    <w:semiHidden/>
    <w:rsid w:val="00C74573"/>
    <w:rPr>
      <w:rFonts w:eastAsiaTheme="majorEastAsia" w:cstheme="majorBidi"/>
      <w:i/>
      <w:iCs/>
      <w:color w:val="272727" w:themeColor="text1" w:themeTint="D8"/>
      <w:lang w:val="nn-NO"/>
    </w:rPr>
  </w:style>
  <w:style w:type="character" w:customStyle="1" w:styleId="Overskrift9Tegn">
    <w:name w:val="Overskrift 9 Tegn"/>
    <w:basedOn w:val="Standardskriftforavsnitt"/>
    <w:link w:val="Overskrift9"/>
    <w:uiPriority w:val="9"/>
    <w:semiHidden/>
    <w:rsid w:val="00C74573"/>
    <w:rPr>
      <w:rFonts w:eastAsiaTheme="majorEastAsia" w:cstheme="majorBidi"/>
      <w:color w:val="272727" w:themeColor="text1" w:themeTint="D8"/>
      <w:lang w:val="nn-NO"/>
    </w:rPr>
  </w:style>
  <w:style w:type="paragraph" w:styleId="Tittel">
    <w:name w:val="Title"/>
    <w:basedOn w:val="Normal"/>
    <w:next w:val="Normal"/>
    <w:link w:val="TittelTegn"/>
    <w:uiPriority w:val="10"/>
    <w:qFormat/>
    <w:rsid w:val="00C7457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C74573"/>
    <w:rPr>
      <w:rFonts w:asciiTheme="majorHAnsi" w:eastAsiaTheme="majorEastAsia" w:hAnsiTheme="majorHAnsi" w:cstheme="majorBidi"/>
      <w:spacing w:val="-10"/>
      <w:kern w:val="28"/>
      <w:sz w:val="56"/>
      <w:szCs w:val="56"/>
      <w:lang w:val="nn-NO"/>
    </w:rPr>
  </w:style>
  <w:style w:type="paragraph" w:styleId="Undertittel">
    <w:name w:val="Subtitle"/>
    <w:basedOn w:val="Normal"/>
    <w:next w:val="Normal"/>
    <w:link w:val="UndertittelTegn"/>
    <w:uiPriority w:val="11"/>
    <w:qFormat/>
    <w:rsid w:val="00C74573"/>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C74573"/>
    <w:rPr>
      <w:rFonts w:eastAsiaTheme="majorEastAsia" w:cstheme="majorBidi"/>
      <w:color w:val="595959" w:themeColor="text1" w:themeTint="A6"/>
      <w:spacing w:val="15"/>
      <w:sz w:val="28"/>
      <w:szCs w:val="28"/>
      <w:lang w:val="nn-NO"/>
    </w:rPr>
  </w:style>
  <w:style w:type="paragraph" w:styleId="Sitat">
    <w:name w:val="Quote"/>
    <w:basedOn w:val="Normal"/>
    <w:next w:val="Normal"/>
    <w:link w:val="SitatTegn"/>
    <w:uiPriority w:val="29"/>
    <w:qFormat/>
    <w:rsid w:val="00C74573"/>
    <w:pPr>
      <w:spacing w:before="160"/>
      <w:jc w:val="center"/>
    </w:pPr>
    <w:rPr>
      <w:i/>
      <w:iCs/>
      <w:color w:val="404040" w:themeColor="text1" w:themeTint="BF"/>
    </w:rPr>
  </w:style>
  <w:style w:type="character" w:customStyle="1" w:styleId="SitatTegn">
    <w:name w:val="Sitat Tegn"/>
    <w:basedOn w:val="Standardskriftforavsnitt"/>
    <w:link w:val="Sitat"/>
    <w:uiPriority w:val="29"/>
    <w:rsid w:val="00C74573"/>
    <w:rPr>
      <w:i/>
      <w:iCs/>
      <w:color w:val="404040" w:themeColor="text1" w:themeTint="BF"/>
      <w:lang w:val="nn-NO"/>
    </w:rPr>
  </w:style>
  <w:style w:type="paragraph" w:styleId="Listeavsnitt">
    <w:name w:val="List Paragraph"/>
    <w:basedOn w:val="Normal"/>
    <w:uiPriority w:val="34"/>
    <w:qFormat/>
    <w:rsid w:val="00C74573"/>
    <w:pPr>
      <w:ind w:left="720"/>
      <w:contextualSpacing/>
    </w:pPr>
  </w:style>
  <w:style w:type="character" w:styleId="Sterkutheving">
    <w:name w:val="Intense Emphasis"/>
    <w:basedOn w:val="Standardskriftforavsnitt"/>
    <w:uiPriority w:val="21"/>
    <w:qFormat/>
    <w:rsid w:val="00C74573"/>
    <w:rPr>
      <w:i/>
      <w:iCs/>
      <w:color w:val="0F4761" w:themeColor="accent1" w:themeShade="BF"/>
    </w:rPr>
  </w:style>
  <w:style w:type="paragraph" w:styleId="Sterktsitat">
    <w:name w:val="Intense Quote"/>
    <w:basedOn w:val="Normal"/>
    <w:next w:val="Normal"/>
    <w:link w:val="SterktsitatTegn"/>
    <w:uiPriority w:val="30"/>
    <w:qFormat/>
    <w:rsid w:val="00C7457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C74573"/>
    <w:rPr>
      <w:i/>
      <w:iCs/>
      <w:color w:val="0F4761" w:themeColor="accent1" w:themeShade="BF"/>
      <w:lang w:val="nn-NO"/>
    </w:rPr>
  </w:style>
  <w:style w:type="character" w:styleId="Sterkreferanse">
    <w:name w:val="Intense Reference"/>
    <w:basedOn w:val="Standardskriftforavsnitt"/>
    <w:uiPriority w:val="32"/>
    <w:qFormat/>
    <w:rsid w:val="00C74573"/>
    <w:rPr>
      <w:b/>
      <w:bCs/>
      <w:smallCaps/>
      <w:color w:val="0F4761" w:themeColor="accent1" w:themeShade="BF"/>
      <w:spacing w:val="5"/>
    </w:rPr>
  </w:style>
  <w:style w:type="paragraph" w:styleId="Topptekst">
    <w:name w:val="header"/>
    <w:basedOn w:val="Normal"/>
    <w:link w:val="TopptekstTegn"/>
    <w:uiPriority w:val="99"/>
    <w:unhideWhenUsed/>
    <w:rsid w:val="00995251"/>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995251"/>
    <w:rPr>
      <w:lang w:val="nn-NO"/>
    </w:rPr>
  </w:style>
  <w:style w:type="paragraph" w:styleId="Bunntekst">
    <w:name w:val="footer"/>
    <w:basedOn w:val="Normal"/>
    <w:link w:val="BunntekstTegn"/>
    <w:uiPriority w:val="99"/>
    <w:unhideWhenUsed/>
    <w:rsid w:val="00995251"/>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995251"/>
    <w:rPr>
      <w:lang w:val="nn-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2DA7A729D1C914183D5B4B62F89D041" ma:contentTypeVersion="20" ma:contentTypeDescription="Opprett et nytt dokument." ma:contentTypeScope="" ma:versionID="7e6dbf9276d70a81ab3439d91a1a9762">
  <xsd:schema xmlns:xsd="http://www.w3.org/2001/XMLSchema" xmlns:xs="http://www.w3.org/2001/XMLSchema" xmlns:p="http://schemas.microsoft.com/office/2006/metadata/properties" xmlns:ns2="5f27f1a5-5d88-40d2-903e-289be58b2525" xmlns:ns3="3718fe76-ca42-4f07-adc6-df329eaa93c8" targetNamespace="http://schemas.microsoft.com/office/2006/metadata/properties" ma:root="true" ma:fieldsID="d698ebc0a6b1c7275135cd5d4c046275" ns2:_="" ns3:_="">
    <xsd:import namespace="5f27f1a5-5d88-40d2-903e-289be58b2525"/>
    <xsd:import namespace="3718fe76-ca42-4f07-adc6-df329eaa93c8"/>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27f1a5-5d88-40d2-903e-289be58b25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Length (seconds)" ma:internalName="MediaLengthInSeconds" ma:readOnly="true">
      <xsd:simpleType>
        <xsd:restriction base="dms:Unknown"/>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342ee66d-4320-4006-b867-72545b1f0a9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18fe76-ca42-4f07-adc6-df329eaa93c8"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434dedc5-e3f5-4cfa-a371-73cb544b6114}" ma:internalName="TaxCatchAll" ma:showField="CatchAllData" ma:web="3718fe76-ca42-4f07-adc6-df329eaa93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718fe76-ca42-4f07-adc6-df329eaa93c8" xsi:nil="true"/>
    <lcf76f155ced4ddcb4097134ff3c332f xmlns="5f27f1a5-5d88-40d2-903e-289be58b252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369B663-8B88-4688-9B98-969A5BE0AC4C}"/>
</file>

<file path=customXml/itemProps2.xml><?xml version="1.0" encoding="utf-8"?>
<ds:datastoreItem xmlns:ds="http://schemas.openxmlformats.org/officeDocument/2006/customXml" ds:itemID="{2154DFF2-DBE7-438E-8226-BD4AFB5AAD07}"/>
</file>

<file path=customXml/itemProps3.xml><?xml version="1.0" encoding="utf-8"?>
<ds:datastoreItem xmlns:ds="http://schemas.openxmlformats.org/officeDocument/2006/customXml" ds:itemID="{1D224750-78B2-43C1-839D-AFC6C0461F53}"/>
</file>

<file path=docProps/app.xml><?xml version="1.0" encoding="utf-8"?>
<Properties xmlns="http://schemas.openxmlformats.org/officeDocument/2006/extended-properties" xmlns:vt="http://schemas.openxmlformats.org/officeDocument/2006/docPropsVTypes">
  <Template>Normal</Template>
  <TotalTime>5</TotalTime>
  <Pages>2</Pages>
  <Words>519</Words>
  <Characters>2755</Characters>
  <Application>Microsoft Office Word</Application>
  <DocSecurity>0</DocSecurity>
  <Lines>22</Lines>
  <Paragraphs>6</Paragraphs>
  <ScaleCrop>false</ScaleCrop>
  <Company/>
  <LinksUpToDate>false</LinksUpToDate>
  <CharactersWithSpaces>3268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Reidun Toft</dc:creator>
  <cp:keywords/>
  <dc:description/>
  <cp:lastModifiedBy>Reidun Toft</cp:lastModifiedBy>
  <cp:revision>8</cp:revision>
  <dcterms:created xsi:type="dcterms:W3CDTF">2026-08-25T19:26:00Z</dcterms:created>
  <dcterms:modified xsi:type="dcterms:W3CDTF">2026-08-25T19:31:00Z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0x01010002DA7A729D1C914183D5B4B62F89D041</vt:lpwstr>
  </property>
</Properties>
</file>